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</w:rPr>
        <w:t>废旧资产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lang w:eastAsia="zh-CN"/>
        </w:rPr>
        <w:t>报价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lang w:eastAsia="zh-CN"/>
        </w:rPr>
        <w:t>单</w:t>
      </w:r>
    </w:p>
    <w:p>
      <w:pPr>
        <w:jc w:val="left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</w:p>
    <w:tbl>
      <w:tblPr>
        <w:tblStyle w:val="4"/>
        <w:tblW w:w="474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2537"/>
        <w:gridCol w:w="3479"/>
        <w:gridCol w:w="2782"/>
        <w:gridCol w:w="1680"/>
        <w:gridCol w:w="1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9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报废物料</w:t>
            </w:r>
          </w:p>
        </w:tc>
        <w:tc>
          <w:tcPr>
            <w:tcW w:w="12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物料详情</w:t>
            </w:r>
          </w:p>
        </w:tc>
        <w:tc>
          <w:tcPr>
            <w:tcW w:w="10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报废数量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报价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9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废料头</w:t>
            </w:r>
          </w:p>
        </w:tc>
        <w:tc>
          <w:tcPr>
            <w:tcW w:w="12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管材料头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000000" w:themeColor="text1"/>
                <w:spacing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板材边角料</w:t>
            </w:r>
          </w:p>
        </w:tc>
        <w:tc>
          <w:tcPr>
            <w:tcW w:w="10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约3吨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元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/吨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9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（以下空白）</w:t>
            </w:r>
          </w:p>
        </w:tc>
        <w:tc>
          <w:tcPr>
            <w:tcW w:w="12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9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3F85341F-01D6-46AA-9355-B7A855C494D1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83BFA806-1537-445B-97F4-3DA9A28FC591}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D5167C27-06CD-49F7-9118-22BDAB706A15}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20776F3B-6C29-40AC-9D1F-3D7537CB40D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xYzYwZTg0ZGEwMTZiZjgyZGNjNmMxYzQxZTY4NGIifQ=="/>
  </w:docVars>
  <w:rsids>
    <w:rsidRoot w:val="1E6643DA"/>
    <w:rsid w:val="1E6643DA"/>
    <w:rsid w:val="3E6452BC"/>
    <w:rsid w:val="79E0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widowControl w:val="0"/>
      <w:spacing w:before="50" w:beforeLines="50" w:after="50" w:afterLines="50"/>
      <w:jc w:val="center"/>
      <w:outlineLvl w:val="0"/>
    </w:pPr>
    <w:rPr>
      <w:rFonts w:ascii="Times New Roman" w:hAnsi="Times New Roman" w:eastAsia="黑体"/>
      <w:sz w:val="44"/>
      <w:szCs w:val="20"/>
      <w:u w:val="single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2024-04-17T11:31:00Z</dcterms:created>
  <dc:creator>10</dc:creator>
  <cp:lastModifiedBy>10</cp:lastModifiedBy>
  <dcterms:modified xsi:type="dcterms:W3CDTF">2024-04-17T11:39:52Z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999932B17BB94220B0A06AA2DAF52632_11</vt:lpwstr>
  </property>
</Properties>
</file>